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i w:val="1"/>
        </w:rPr>
      </w:pPr>
      <w:r w:rsidDel="00000000" w:rsidR="00000000" w:rsidRPr="00000000">
        <w:rPr>
          <w:i w:val="1"/>
          <w:rtl w:val="0"/>
        </w:rPr>
        <w:t xml:space="preserve">Căn cứ đề án đào tạo cử nhân Quản trị kinh doanh dành cho các tài năng thể thao được ban hành theo Quyết định số 3030/QĐ-ĐHQGHN ngày 14/10/2020 của Giám đốc Đại học Quốc gia Hà Nội.</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i w:val="1"/>
        </w:rPr>
      </w:pPr>
      <w:r w:rsidDel="00000000" w:rsidR="00000000" w:rsidRPr="00000000">
        <w:rPr>
          <w:i w:val="1"/>
          <w:rtl w:val="0"/>
        </w:rPr>
        <w:t xml:space="preserve">Căn cứ Quyết định số 3537/QĐ-ĐHQGHN ngày 23/11/2020 của Giám đốc ĐHQGHN về việc giao chỉ tiêu tuyển sinh đại học năm 2021 cho chương trình đào tạo cử nhân Quản trị kinh doanh dành cho các tài năng thể thao.</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i w:val="1"/>
        </w:rPr>
      </w:pPr>
      <w:r w:rsidDel="00000000" w:rsidR="00000000" w:rsidRPr="00000000">
        <w:rPr>
          <w:i w:val="1"/>
          <w:rtl w:val="0"/>
        </w:rPr>
        <w:t xml:space="preserve">Căn cứ đề án tuyển sinh đại học chính quy ngành Quản trị kinh doanh dành cho các tài năng thể thao năm 2021 của Trường Đại học Kinh tế, Đại học Quốc gia Hà Nội;</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i w:val="1"/>
        </w:rPr>
      </w:pPr>
      <w:r w:rsidDel="00000000" w:rsidR="00000000" w:rsidRPr="00000000">
        <w:rPr>
          <w:i w:val="1"/>
          <w:rtl w:val="0"/>
        </w:rPr>
        <w:t xml:space="preserve">Căn cứ Thông báo số 3606/TB-ĐHKT ngày 27/11/2020 của Trường Đại học Kinh tế về việc thông báo tuyển sinh đại học chính quy ngành Quản trị kinh doanh dành cho các tài năng thể thao năm 2021;</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rtl w:val="0"/>
        </w:rPr>
        <w:t xml:space="preserve">Trường Đại học Kinh tế thông báo điều chỉnh thông tin tuyển sinh đại học chính quy ngành Quản trị kinh doanh dành cho các tài năng thể thao năm 2021 như sau:</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1. Thông tin về chương trình đào tạo</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rtl w:val="0"/>
        </w:rPr>
        <w:t xml:space="preserve">Chương trình cử nhân quản trị kinh doanh dành cho các tài năng thể thao nhằm cung cấp cho xã hội và lĩnh vực thể dục thể thao nguồn nhân lực chất lượng cao, có năng lực chuyên môn rộng và sâu trong lĩnh vực quản lý, kinh doanh, tổ chức sự kiện và truyền thông, hiểu phương pháp nghiên cứu khoa học, có tư duy hiện đại, tư duy phản biện, có tinh thần, năng lực quản trị và khởi nghiệp, có năng lực ngoại ngữ và khả năng thích nghi với môi trường hội nhập kinh tế quốc tế ngày càng sâu và rộng của Việt Nam.</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 Tên ngành đào tạo:</w:t>
      </w:r>
    </w:p>
    <w:p w:rsidR="00000000" w:rsidDel="00000000" w:rsidP="00000000" w:rsidRDefault="00000000" w:rsidRPr="00000000" w14:paraId="00000009">
      <w:pPr>
        <w:numPr>
          <w:ilvl w:val="0"/>
          <w:numId w:val="5"/>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b w:val="1"/>
          <w:i w:val="1"/>
          <w:rtl w:val="0"/>
        </w:rPr>
        <w:t xml:space="preserve">Tiếng Việt:</w:t>
      </w:r>
      <w:r w:rsidDel="00000000" w:rsidR="00000000" w:rsidRPr="00000000">
        <w:rPr>
          <w:b w:val="1"/>
          <w:rtl w:val="0"/>
        </w:rPr>
        <w:t xml:space="preserve"> </w:t>
      </w:r>
      <w:r w:rsidDel="00000000" w:rsidR="00000000" w:rsidRPr="00000000">
        <w:rPr>
          <w:rtl w:val="0"/>
        </w:rPr>
        <w:t xml:space="preserve">Quản trị kinh doanh</w:t>
      </w:r>
    </w:p>
    <w:p w:rsidR="00000000" w:rsidDel="00000000" w:rsidP="00000000" w:rsidRDefault="00000000" w:rsidRPr="00000000" w14:paraId="0000000A">
      <w:pPr>
        <w:numPr>
          <w:ilvl w:val="0"/>
          <w:numId w:val="5"/>
        </w:numPr>
        <w:pBdr>
          <w:top w:color="auto" w:space="0" w:sz="0" w:val="none"/>
          <w:bottom w:color="auto" w:space="0" w:sz="0" w:val="none"/>
          <w:right w:color="auto" w:space="0" w:sz="0" w:val="none"/>
          <w:between w:color="auto" w:space="0" w:sz="0" w:val="none"/>
        </w:pBdr>
        <w:spacing w:after="80" w:lineRule="auto"/>
        <w:ind w:left="1320" w:hanging="360"/>
        <w:rPr>
          <w:sz w:val="22"/>
          <w:szCs w:val="22"/>
        </w:rPr>
      </w:pPr>
      <w:r w:rsidDel="00000000" w:rsidR="00000000" w:rsidRPr="00000000">
        <w:rPr>
          <w:b w:val="1"/>
          <w:i w:val="1"/>
          <w:rtl w:val="0"/>
        </w:rPr>
        <w:t xml:space="preserve">Tiếng Anh:</w:t>
      </w:r>
      <w:r w:rsidDel="00000000" w:rsidR="00000000" w:rsidRPr="00000000">
        <w:rPr>
          <w:b w:val="1"/>
          <w:rtl w:val="0"/>
        </w:rPr>
        <w:t xml:space="preserve"> </w:t>
      </w:r>
      <w:r w:rsidDel="00000000" w:rsidR="00000000" w:rsidRPr="00000000">
        <w:rPr>
          <w:rtl w:val="0"/>
        </w:rPr>
        <w:t xml:space="preserve">Business Administration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b w:val="1"/>
          <w:rtl w:val="0"/>
        </w:rPr>
        <w:t xml:space="preserve">- Loại chương trình đào tạo: </w:t>
      </w:r>
      <w:r w:rsidDel="00000000" w:rsidR="00000000" w:rsidRPr="00000000">
        <w:rPr>
          <w:rtl w:val="0"/>
        </w:rPr>
        <w:t xml:space="preserve">Chương trình đào tạo chuẩn dành cho các tài năng thể thao</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b w:val="1"/>
          <w:rtl w:val="0"/>
        </w:rPr>
        <w:t xml:space="preserve">- Thời gian đào tạo: </w:t>
      </w:r>
      <w:r w:rsidDel="00000000" w:rsidR="00000000" w:rsidRPr="00000000">
        <w:rPr>
          <w:rtl w:val="0"/>
        </w:rPr>
        <w:t xml:space="preserve">4 năm</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 Địa điểm đào tạo:</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Hà Nội: tại Trường Đại học Kinh tế, ĐHQGHN và Trung tâm Huấn luyện thể thao Quốc gia Hà Nội.</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pacing w:after="80" w:lineRule="auto"/>
        <w:ind w:left="1320" w:hanging="360"/>
        <w:rPr>
          <w:sz w:val="22"/>
          <w:szCs w:val="22"/>
        </w:rPr>
      </w:pPr>
      <w:r w:rsidDel="00000000" w:rsidR="00000000" w:rsidRPr="00000000">
        <w:rPr>
          <w:rtl w:val="0"/>
        </w:rPr>
        <w:t xml:space="preserve">Thành phố Hồ Chí Minh: Dự kiến tại Trung tâm Huấn luyện thể thao Quốc gia Thành phố Hồ Chí Minh.</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b w:val="1"/>
          <w:rtl w:val="0"/>
        </w:rPr>
        <w:t xml:space="preserve">- Ngôn ngữ giảng dạy: </w:t>
      </w:r>
      <w:r w:rsidDel="00000000" w:rsidR="00000000" w:rsidRPr="00000000">
        <w:rPr>
          <w:rtl w:val="0"/>
        </w:rPr>
        <w:t xml:space="preserve">Tiếng Việt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b w:val="1"/>
          <w:rtl w:val="0"/>
        </w:rPr>
        <w:t xml:space="preserve">- Tổng số tín chỉ: </w:t>
      </w:r>
      <w:r w:rsidDel="00000000" w:rsidR="00000000" w:rsidRPr="00000000">
        <w:rPr>
          <w:rtl w:val="0"/>
        </w:rPr>
        <w:t xml:space="preserve">127</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i w:val="1"/>
          <w:color w:val="0e09e5"/>
          <w:u w:val="single"/>
        </w:rPr>
      </w:pPr>
      <w:r w:rsidDel="00000000" w:rsidR="00000000" w:rsidRPr="00000000">
        <w:rPr>
          <w:b w:val="1"/>
          <w:rtl w:val="0"/>
        </w:rPr>
        <w:t xml:space="preserve">- Chương trình đào tạo</w:t>
      </w:r>
      <w:r w:rsidDel="00000000" w:rsidR="00000000" w:rsidRPr="00000000">
        <w:rPr>
          <w:rtl w:val="0"/>
        </w:rPr>
        <w:t xml:space="preserve">: chi tiết tại</w:t>
      </w:r>
      <w:r w:rsidDel="00000000" w:rsidR="00000000" w:rsidRPr="00000000">
        <w:rPr>
          <w:b w:val="1"/>
          <w:rtl w:val="0"/>
        </w:rPr>
        <w:t xml:space="preserve"> </w:t>
      </w:r>
      <w:hyperlink r:id="rId6">
        <w:r w:rsidDel="00000000" w:rsidR="00000000" w:rsidRPr="00000000">
          <w:rPr>
            <w:b w:val="1"/>
            <w:i w:val="1"/>
            <w:color w:val="0e09e5"/>
            <w:u w:val="single"/>
            <w:rtl w:val="0"/>
          </w:rPr>
          <w:t xml:space="preserve">Phụ lục 1</w:t>
        </w:r>
      </w:hyperlink>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 Tên văn bằng tốt nghiệp:</w:t>
      </w:r>
    </w:p>
    <w:p w:rsidR="00000000" w:rsidDel="00000000" w:rsidP="00000000" w:rsidRDefault="00000000" w:rsidRPr="00000000" w14:paraId="00000014">
      <w:pPr>
        <w:numPr>
          <w:ilvl w:val="0"/>
          <w:numId w:val="11"/>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b w:val="1"/>
          <w:i w:val="1"/>
          <w:rtl w:val="0"/>
        </w:rPr>
        <w:t xml:space="preserve">Tiếng Việt:</w:t>
      </w:r>
      <w:r w:rsidDel="00000000" w:rsidR="00000000" w:rsidRPr="00000000">
        <w:rPr>
          <w:b w:val="1"/>
          <w:rtl w:val="0"/>
        </w:rPr>
        <w:t xml:space="preserve"> </w:t>
      </w:r>
      <w:r w:rsidDel="00000000" w:rsidR="00000000" w:rsidRPr="00000000">
        <w:rPr>
          <w:rtl w:val="0"/>
        </w:rPr>
        <w:t xml:space="preserve">Cử nhân ngành Quản trị kinh doanh</w:t>
      </w:r>
    </w:p>
    <w:p w:rsidR="00000000" w:rsidDel="00000000" w:rsidP="00000000" w:rsidRDefault="00000000" w:rsidRPr="00000000" w14:paraId="00000015">
      <w:pPr>
        <w:numPr>
          <w:ilvl w:val="0"/>
          <w:numId w:val="11"/>
        </w:numPr>
        <w:pBdr>
          <w:top w:color="auto" w:space="0" w:sz="0" w:val="none"/>
          <w:bottom w:color="auto" w:space="0" w:sz="0" w:val="none"/>
          <w:right w:color="auto" w:space="0" w:sz="0" w:val="none"/>
          <w:between w:color="auto" w:space="0" w:sz="0" w:val="none"/>
        </w:pBdr>
        <w:spacing w:after="80" w:lineRule="auto"/>
        <w:ind w:left="1320" w:hanging="360"/>
        <w:rPr>
          <w:sz w:val="22"/>
          <w:szCs w:val="22"/>
        </w:rPr>
      </w:pPr>
      <w:r w:rsidDel="00000000" w:rsidR="00000000" w:rsidRPr="00000000">
        <w:rPr>
          <w:b w:val="1"/>
          <w:i w:val="1"/>
          <w:rtl w:val="0"/>
        </w:rPr>
        <w:t xml:space="preserve">Tiếng Anh:</w:t>
      </w:r>
      <w:r w:rsidDel="00000000" w:rsidR="00000000" w:rsidRPr="00000000">
        <w:rPr>
          <w:b w:val="1"/>
          <w:rtl w:val="0"/>
        </w:rPr>
        <w:t xml:space="preserve"> </w:t>
      </w:r>
      <w:r w:rsidDel="00000000" w:rsidR="00000000" w:rsidRPr="00000000">
        <w:rPr>
          <w:rtl w:val="0"/>
        </w:rPr>
        <w:t xml:space="preserve">The Degree of Bachelor in Business Administration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2. Đối tượng tuyển sinh</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rtl w:val="0"/>
        </w:rPr>
        <w:t xml:space="preserve">Thí sinh đã tốt nghiệp THPT (giáo dục chính quy hoặc giáo dục thường xuyên) </w:t>
      </w:r>
      <w:r w:rsidDel="00000000" w:rsidR="00000000" w:rsidRPr="00000000">
        <w:rPr>
          <w:b w:val="1"/>
          <w:i w:val="1"/>
          <w:rtl w:val="0"/>
        </w:rPr>
        <w:t xml:space="preserve">hoặc</w:t>
      </w:r>
      <w:r w:rsidDel="00000000" w:rsidR="00000000" w:rsidRPr="00000000">
        <w:rPr>
          <w:rtl w:val="0"/>
        </w:rPr>
        <w:t xml:space="preserve"> đã tốt nghiệp trung cấp </w:t>
      </w:r>
      <w:r w:rsidDel="00000000" w:rsidR="00000000" w:rsidRPr="00000000">
        <w:rPr>
          <w:b w:val="1"/>
          <w:i w:val="1"/>
          <w:rtl w:val="0"/>
        </w:rPr>
        <w:t xml:space="preserve">hoặc</w:t>
      </w:r>
      <w:r w:rsidDel="00000000" w:rsidR="00000000" w:rsidRPr="00000000">
        <w:rPr>
          <w:rtl w:val="0"/>
        </w:rPr>
        <w:t xml:space="preserve"> đã tốt nghiệp chương trình THPT của nước ngoài ở nước ngoài hoặc ở Việt Nam; có đủ sức khỏe để học tập theo quy định hiện hành và đáp ứng 1 trong các tiêu chí sau:</w:t>
      </w:r>
    </w:p>
    <w:p w:rsidR="00000000" w:rsidDel="00000000" w:rsidP="00000000" w:rsidRDefault="00000000" w:rsidRPr="00000000" w14:paraId="00000018">
      <w:pPr>
        <w:numPr>
          <w:ilvl w:val="0"/>
          <w:numId w:val="9"/>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Là thành viên đội tuyển quốc gia, được Tổng cục Thể dục Thể thao xác nhận đã hoàn thành nhiệm vụ tham gia thi đấu trong các giải quốc tế chính thức.</w:t>
      </w:r>
    </w:p>
    <w:p w:rsidR="00000000" w:rsidDel="00000000" w:rsidP="00000000" w:rsidRDefault="00000000" w:rsidRPr="00000000" w14:paraId="00000019">
      <w:pPr>
        <w:numPr>
          <w:ilvl w:val="0"/>
          <w:numId w:val="9"/>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Vận động viên cấp 1, kiện tướng, vận động viên đã từng đạt huy chương tại Hội khỏe Phù Đổng cấp tỉnh, thành phố và toàn quốc; các giải trẻ quốc gia và quốc tế hoặc giải vô địch quốc gia.</w:t>
      </w:r>
    </w:p>
    <w:p w:rsidR="00000000" w:rsidDel="00000000" w:rsidP="00000000" w:rsidRDefault="00000000" w:rsidRPr="00000000" w14:paraId="0000001A">
      <w:pPr>
        <w:numPr>
          <w:ilvl w:val="0"/>
          <w:numId w:val="9"/>
        </w:numPr>
        <w:pBdr>
          <w:top w:color="auto" w:space="0" w:sz="0" w:val="none"/>
          <w:bottom w:color="auto" w:space="0" w:sz="0" w:val="none"/>
          <w:right w:color="auto" w:space="0" w:sz="0" w:val="none"/>
          <w:between w:color="auto" w:space="0" w:sz="0" w:val="none"/>
        </w:pBdr>
        <w:spacing w:after="80" w:lineRule="auto"/>
        <w:ind w:left="1320" w:hanging="360"/>
        <w:rPr>
          <w:sz w:val="22"/>
          <w:szCs w:val="22"/>
        </w:rPr>
      </w:pPr>
      <w:r w:rsidDel="00000000" w:rsidR="00000000" w:rsidRPr="00000000">
        <w:rPr>
          <w:rtl w:val="0"/>
        </w:rPr>
        <w:t xml:space="preserve">Vận động viên cấp 1, kiện tướng, vận động viên nước ngoài đã từng đạt huy chương tại các giải thể thao của thành phố, bang, quốc gia.</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3. Phạm vi tuyển sinh</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rtl w:val="0"/>
        </w:rPr>
        <w:t xml:space="preserve">Trường Đại học Kinh tế tuyển sinh các thí sinh tài năng thể thao trên phạm vi cả nước.</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4. Chỉ tiêu tuyển sinh</w:t>
      </w:r>
    </w:p>
    <w:tbl>
      <w:tblPr>
        <w:tblStyle w:val="Table1"/>
        <w:tblW w:w="888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35"/>
        <w:gridCol w:w="1335"/>
        <w:gridCol w:w="990"/>
        <w:gridCol w:w="855"/>
        <w:gridCol w:w="1500"/>
        <w:gridCol w:w="3180"/>
        <w:gridCol w:w="585"/>
        <w:tblGridChange w:id="0">
          <w:tblGrid>
            <w:gridCol w:w="435"/>
            <w:gridCol w:w="1335"/>
            <w:gridCol w:w="990"/>
            <w:gridCol w:w="855"/>
            <w:gridCol w:w="1500"/>
            <w:gridCol w:w="3180"/>
            <w:gridCol w:w="585"/>
          </w:tblGrid>
        </w:tblGridChange>
      </w:tblGrid>
      <w:tr>
        <w:trPr>
          <w:trHeight w:val="615" w:hRule="atLeast"/>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80" w:lineRule="auto"/>
              <w:jc w:val="center"/>
              <w:rPr>
                <w:b w:val="1"/>
              </w:rPr>
            </w:pPr>
            <w:r w:rsidDel="00000000" w:rsidR="00000000" w:rsidRPr="00000000">
              <w:rPr>
                <w:b w:val="1"/>
                <w:rtl w:val="0"/>
              </w:rPr>
              <w:t xml:space="preserve">TT</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80" w:lineRule="auto"/>
              <w:jc w:val="center"/>
              <w:rPr>
                <w:b w:val="1"/>
              </w:rPr>
            </w:pPr>
            <w:r w:rsidDel="00000000" w:rsidR="00000000" w:rsidRPr="00000000">
              <w:rPr>
                <w:b w:val="1"/>
                <w:rtl w:val="0"/>
              </w:rPr>
              <w:t xml:space="preserve">Tên ngành</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80" w:lineRule="auto"/>
              <w:jc w:val="center"/>
              <w:rPr>
                <w:b w:val="1"/>
              </w:rPr>
            </w:pPr>
            <w:r w:rsidDel="00000000" w:rsidR="00000000" w:rsidRPr="00000000">
              <w:rPr>
                <w:b w:val="1"/>
                <w:rtl w:val="0"/>
              </w:rPr>
              <w:t xml:space="preserve">Mã xét tuyển</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80" w:lineRule="auto"/>
              <w:jc w:val="center"/>
              <w:rPr>
                <w:b w:val="1"/>
              </w:rPr>
            </w:pPr>
            <w:r w:rsidDel="00000000" w:rsidR="00000000" w:rsidRPr="00000000">
              <w:rPr>
                <w:b w:val="1"/>
                <w:rtl w:val="0"/>
              </w:rPr>
              <w:t xml:space="preserve">Khối ngành</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80" w:lineRule="auto"/>
              <w:jc w:val="center"/>
              <w:rPr>
                <w:b w:val="1"/>
              </w:rPr>
            </w:pPr>
            <w:r w:rsidDel="00000000" w:rsidR="00000000" w:rsidRPr="00000000">
              <w:rPr>
                <w:b w:val="1"/>
                <w:rtl w:val="0"/>
              </w:rPr>
              <w:t xml:space="preserve">Chương trình đào tạo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80" w:lineRule="auto"/>
              <w:jc w:val="center"/>
              <w:rPr>
                <w:b w:val="1"/>
              </w:rPr>
            </w:pPr>
            <w:r w:rsidDel="00000000" w:rsidR="00000000" w:rsidRPr="00000000">
              <w:rPr>
                <w:b w:val="1"/>
                <w:rtl w:val="0"/>
              </w:rPr>
              <w:t xml:space="preserve">Phương thức tuyển sinh</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80" w:lineRule="auto"/>
              <w:jc w:val="center"/>
              <w:rPr>
                <w:b w:val="1"/>
              </w:rPr>
            </w:pPr>
            <w:r w:rsidDel="00000000" w:rsidR="00000000" w:rsidRPr="00000000">
              <w:rPr>
                <w:b w:val="1"/>
                <w:rtl w:val="0"/>
              </w:rPr>
              <w:t xml:space="preserve">Chỉ tiêu</w:t>
            </w:r>
          </w:p>
        </w:tc>
      </w:tr>
      <w:tr>
        <w:trPr>
          <w:trHeight w:val="1770" w:hRule="atLeast"/>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80" w:lineRule="auto"/>
              <w:jc w:val="center"/>
              <w:rPr/>
            </w:pPr>
            <w:r w:rsidDel="00000000" w:rsidR="00000000" w:rsidRPr="00000000">
              <w:rPr>
                <w:rtl w:val="0"/>
              </w:rPr>
              <w:t xml:space="preserve">1</w:t>
            </w:r>
          </w:p>
        </w:tc>
        <w:tc>
          <w:tcPr>
            <w:vMerge w:val="restart"/>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80" w:lineRule="auto"/>
              <w:jc w:val="center"/>
              <w:rPr/>
            </w:pPr>
            <w:r w:rsidDel="00000000" w:rsidR="00000000" w:rsidRPr="00000000">
              <w:rPr>
                <w:rtl w:val="0"/>
              </w:rPr>
              <w:t xml:space="preserve">Quản trị kinh doanh</w:t>
            </w:r>
          </w:p>
        </w:tc>
        <w:tc>
          <w:tcPr>
            <w:vMerge w:val="restart"/>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80" w:lineRule="auto"/>
              <w:jc w:val="both"/>
              <w:rPr/>
            </w:pPr>
            <w:r w:rsidDel="00000000" w:rsidR="00000000" w:rsidRPr="00000000">
              <w:rPr>
                <w:rtl w:val="0"/>
              </w:rPr>
              <w:t xml:space="preserve">QHE50</w:t>
            </w:r>
          </w:p>
        </w:tc>
        <w:tc>
          <w:tcPr>
            <w:vMerge w:val="restart"/>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80" w:lineRule="auto"/>
              <w:jc w:val="center"/>
              <w:rPr/>
            </w:pPr>
            <w:r w:rsidDel="00000000" w:rsidR="00000000" w:rsidRPr="00000000">
              <w:rPr>
                <w:rtl w:val="0"/>
              </w:rPr>
              <w:t xml:space="preserve">III</w:t>
            </w:r>
          </w:p>
        </w:tc>
        <w:tc>
          <w:tcPr>
            <w:vMerge w:val="restart"/>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80" w:lineRule="auto"/>
              <w:jc w:val="both"/>
              <w:rPr/>
            </w:pPr>
            <w:r w:rsidDel="00000000" w:rsidR="00000000" w:rsidRPr="00000000">
              <w:rPr>
                <w:rtl w:val="0"/>
              </w:rPr>
              <w:t xml:space="preserve">Chương trình cử nhân Quản trị kinh doanh dành cho các tài năng thể thao</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80" w:lineRule="auto"/>
              <w:jc w:val="both"/>
              <w:rPr>
                <w:b w:val="1"/>
                <w:i w:val="1"/>
              </w:rPr>
            </w:pPr>
            <w:r w:rsidDel="00000000" w:rsidR="00000000" w:rsidRPr="00000000">
              <w:rPr>
                <w:b w:val="1"/>
                <w:i w:val="1"/>
                <w:rtl w:val="0"/>
              </w:rPr>
              <w:t xml:space="preserve">Phương thức xét tuyển 1:</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80" w:lineRule="auto"/>
              <w:jc w:val="both"/>
              <w:rPr/>
            </w:pPr>
            <w:r w:rsidDel="00000000" w:rsidR="00000000" w:rsidRPr="00000000">
              <w:rPr>
                <w:rtl w:val="0"/>
              </w:rPr>
              <w:t xml:space="preserve">Xét tuyển dựa trên đánh giá hồ sơ thí sinh là thành viên đội tuyển quốc gia tham gia thi đấu các giải quốc tế chính thức</w:t>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80" w:lineRule="auto"/>
              <w:jc w:val="center"/>
              <w:rPr/>
            </w:pPr>
            <w:r w:rsidDel="00000000" w:rsidR="00000000" w:rsidRPr="00000000">
              <w:rPr>
                <w:rtl w:val="0"/>
              </w:rPr>
              <w:t xml:space="preserve">80</w:t>
            </w:r>
          </w:p>
        </w:tc>
      </w:tr>
      <w:tr>
        <w:trPr>
          <w:trHeight w:val="1485" w:hRule="atLeast"/>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80" w:lineRule="auto"/>
              <w:jc w:val="center"/>
              <w:rPr/>
            </w:pPr>
            <w:r w:rsidDel="00000000" w:rsidR="00000000" w:rsidRPr="00000000">
              <w:rPr>
                <w:rtl w:val="0"/>
              </w:rPr>
              <w:t xml:space="preserve">2</w:t>
            </w:r>
          </w:p>
        </w:tc>
        <w:tc>
          <w:tcPr>
            <w:vMerge w:val="continue"/>
            <w:tcBorders>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40" w:lineRule="auto"/>
              <w:jc w:val="both"/>
              <w:rPr/>
            </w:pPr>
            <w:r w:rsidDel="00000000" w:rsidR="00000000" w:rsidRPr="00000000">
              <w:rPr>
                <w:rtl w:val="0"/>
              </w:rPr>
            </w:r>
          </w:p>
        </w:tc>
        <w:tc>
          <w:tcPr>
            <w:vMerge w:val="continue"/>
            <w:tcBorders>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after="40" w:lineRule="auto"/>
              <w:jc w:val="both"/>
              <w:rPr/>
            </w:pPr>
            <w:r w:rsidDel="00000000" w:rsidR="00000000" w:rsidRPr="00000000">
              <w:rPr>
                <w:rtl w:val="0"/>
              </w:rPr>
            </w:r>
          </w:p>
        </w:tc>
        <w:tc>
          <w:tcPr>
            <w:vMerge w:val="continue"/>
            <w:tcBorders>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40" w:lineRule="auto"/>
              <w:jc w:val="both"/>
              <w:rPr/>
            </w:pPr>
            <w:r w:rsidDel="00000000" w:rsidR="00000000" w:rsidRPr="00000000">
              <w:rPr>
                <w:rtl w:val="0"/>
              </w:rPr>
            </w:r>
          </w:p>
        </w:tc>
        <w:tc>
          <w:tcPr>
            <w:vMerge w:val="continue"/>
            <w:tcBorders>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40" w:lineRule="auto"/>
              <w:jc w:val="both"/>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80" w:lineRule="auto"/>
              <w:jc w:val="both"/>
              <w:rPr>
                <w:b w:val="1"/>
                <w:i w:val="1"/>
              </w:rPr>
            </w:pPr>
            <w:r w:rsidDel="00000000" w:rsidR="00000000" w:rsidRPr="00000000">
              <w:rPr>
                <w:b w:val="1"/>
                <w:i w:val="1"/>
                <w:rtl w:val="0"/>
              </w:rPr>
              <w:t xml:space="preserve">Phương thức xét tuyển 2:</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80" w:lineRule="auto"/>
              <w:jc w:val="both"/>
              <w:rPr/>
            </w:pPr>
            <w:r w:rsidDel="00000000" w:rsidR="00000000" w:rsidRPr="00000000">
              <w:rPr>
                <w:rtl w:val="0"/>
              </w:rPr>
              <w:t xml:space="preserve">Xét tuyển dựa trên đánh giá hồ sơ và phỏng vấn thí sinh là vận động viên cấp 1, kiện tướng, vận động viên</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80" w:lineRule="auto"/>
              <w:jc w:val="center"/>
              <w:rPr/>
            </w:pPr>
            <w:r w:rsidDel="00000000" w:rsidR="00000000" w:rsidRPr="00000000">
              <w:rPr>
                <w:rtl w:val="0"/>
              </w:rPr>
              <w:t xml:space="preserve">20</w:t>
            </w:r>
          </w:p>
        </w:tc>
      </w:tr>
      <w:tr>
        <w:trPr>
          <w:trHeight w:val="345" w:hRule="atLeast"/>
        </w:trPr>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5">
            <w:pPr>
              <w:spacing w:after="40" w:lineRule="auto"/>
              <w:jc w:val="both"/>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80" w:lineRule="auto"/>
              <w:jc w:val="center"/>
              <w:rPr>
                <w:b w:val="1"/>
              </w:rPr>
            </w:pPr>
            <w:r w:rsidDel="00000000" w:rsidR="00000000" w:rsidRPr="00000000">
              <w:rPr>
                <w:b w:val="1"/>
                <w:rtl w:val="0"/>
              </w:rPr>
              <w:t xml:space="preserve">Tổng</w:t>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7">
            <w:pPr>
              <w:spacing w:after="40" w:lineRule="auto"/>
              <w:jc w:val="both"/>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8">
            <w:pPr>
              <w:spacing w:after="40" w:lineRule="auto"/>
              <w:jc w:val="both"/>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9">
            <w:pPr>
              <w:spacing w:after="40" w:lineRule="auto"/>
              <w:jc w:val="both"/>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A">
            <w:pPr>
              <w:spacing w:after="40" w:lineRule="auto"/>
              <w:jc w:val="both"/>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80" w:lineRule="auto"/>
              <w:jc w:val="center"/>
              <w:rPr>
                <w:b w:val="1"/>
              </w:rPr>
            </w:pPr>
            <w:r w:rsidDel="00000000" w:rsidR="00000000" w:rsidRPr="00000000">
              <w:rPr>
                <w:b w:val="1"/>
                <w:rtl w:val="0"/>
              </w:rPr>
              <w:t xml:space="preserve">100</w:t>
            </w:r>
          </w:p>
        </w:tc>
      </w:tr>
    </w:tbl>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b w:val="1"/>
          <w:i w:val="1"/>
          <w:rtl w:val="0"/>
        </w:rPr>
        <w:t xml:space="preserve">* Lưu ý:</w:t>
      </w:r>
      <w:r w:rsidDel="00000000" w:rsidR="00000000" w:rsidRPr="00000000">
        <w:rPr>
          <w:b w:val="1"/>
          <w:rtl w:val="0"/>
        </w:rPr>
        <w:t xml:space="preserve"> </w:t>
      </w:r>
      <w:r w:rsidDel="00000000" w:rsidR="00000000" w:rsidRPr="00000000">
        <w:rPr>
          <w:rtl w:val="0"/>
        </w:rPr>
        <w:t xml:space="preserve">Trong trường hợp phương thức xét tuyển 1 không tuyển sinh hết chỉ tiêu, Nhà trường sẽ chuyển chỉ tiêu còn lại sang phương thức xét tuyển 2.</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5. Các phương thức tuyển sinh</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i w:val="1"/>
        </w:rPr>
      </w:pPr>
      <w:r w:rsidDel="00000000" w:rsidR="00000000" w:rsidRPr="00000000">
        <w:rPr>
          <w:b w:val="1"/>
          <w:i w:val="1"/>
          <w:rtl w:val="0"/>
        </w:rPr>
        <w:t xml:space="preserve">5.1. Phương thức xét tuyển 1</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i w:val="1"/>
        </w:rPr>
      </w:pPr>
      <w:r w:rsidDel="00000000" w:rsidR="00000000" w:rsidRPr="00000000">
        <w:rPr>
          <w:i w:val="1"/>
          <w:rtl w:val="0"/>
        </w:rPr>
        <w:t xml:space="preserve">5.1.1. Điều kiện nhận hồ sơ phương thức xét tuyển 1</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rtl w:val="0"/>
        </w:rPr>
        <w:t xml:space="preserve">Thí sinh là thành viên đội tuyển quốc gia, được Tổng cục Thể dục Thể thao xác nhận đã hoàn thành nhiệm vụ tham gia thi đấu trong các giải quốc tế chính thức theo cấp độ, quy mô giải như sau:</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1200" w:firstLine="0"/>
        <w:jc w:val="both"/>
        <w:rPr/>
      </w:pPr>
      <w:r w:rsidDel="00000000" w:rsidR="00000000" w:rsidRPr="00000000">
        <w:rPr>
          <w:rtl w:val="0"/>
        </w:rPr>
        <w:t xml:space="preserve">(1) Đại hội Olympic;</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1200" w:firstLine="0"/>
        <w:jc w:val="both"/>
        <w:rPr/>
      </w:pPr>
      <w:r w:rsidDel="00000000" w:rsidR="00000000" w:rsidRPr="00000000">
        <w:rPr>
          <w:rtl w:val="0"/>
        </w:rPr>
        <w:t xml:space="preserve">(2) Vô địch thế giới từng môn thể thao;</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1200" w:firstLine="0"/>
        <w:jc w:val="both"/>
        <w:rPr/>
      </w:pPr>
      <w:r w:rsidDel="00000000" w:rsidR="00000000" w:rsidRPr="00000000">
        <w:rPr>
          <w:rtl w:val="0"/>
        </w:rPr>
        <w:t xml:space="preserve">(3) Cúp thế giới;</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1200" w:firstLine="0"/>
        <w:jc w:val="both"/>
        <w:rPr/>
      </w:pPr>
      <w:r w:rsidDel="00000000" w:rsidR="00000000" w:rsidRPr="00000000">
        <w:rPr>
          <w:rtl w:val="0"/>
        </w:rPr>
        <w:t xml:space="preserve">(4) Đại hội thể thao Châu Á (ASIAD);</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1200" w:firstLine="0"/>
        <w:jc w:val="both"/>
        <w:rPr/>
      </w:pPr>
      <w:r w:rsidDel="00000000" w:rsidR="00000000" w:rsidRPr="00000000">
        <w:rPr>
          <w:rtl w:val="0"/>
        </w:rPr>
        <w:t xml:space="preserve">(5) Đại hội Olympic trẻ;</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1200" w:firstLine="0"/>
        <w:jc w:val="both"/>
        <w:rPr/>
      </w:pPr>
      <w:r w:rsidDel="00000000" w:rsidR="00000000" w:rsidRPr="00000000">
        <w:rPr>
          <w:rtl w:val="0"/>
        </w:rPr>
        <w:t xml:space="preserve">(6) Giải vô địch Châu Á;</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1200" w:firstLine="0"/>
        <w:jc w:val="both"/>
        <w:rPr/>
      </w:pPr>
      <w:r w:rsidDel="00000000" w:rsidR="00000000" w:rsidRPr="00000000">
        <w:rPr>
          <w:rtl w:val="0"/>
        </w:rPr>
        <w:t xml:space="preserve">(7) Cúp Châu Á;</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1200" w:firstLine="0"/>
        <w:jc w:val="both"/>
        <w:rPr/>
      </w:pPr>
      <w:r w:rsidDel="00000000" w:rsidR="00000000" w:rsidRPr="00000000">
        <w:rPr>
          <w:rtl w:val="0"/>
        </w:rPr>
        <w:t xml:space="preserve">(8) Đại hội thể thao Đông Nam Á (SEA Games);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1200" w:firstLine="0"/>
        <w:jc w:val="both"/>
        <w:rPr/>
      </w:pPr>
      <w:r w:rsidDel="00000000" w:rsidR="00000000" w:rsidRPr="00000000">
        <w:rPr>
          <w:rtl w:val="0"/>
        </w:rPr>
        <w:t xml:space="preserve">(9) Giải vô địch Đông Nam Á từng môn thể thao;</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i w:val="1"/>
        </w:rPr>
      </w:pPr>
      <w:r w:rsidDel="00000000" w:rsidR="00000000" w:rsidRPr="00000000">
        <w:rPr>
          <w:i w:val="1"/>
          <w:rtl w:val="0"/>
        </w:rPr>
        <w:t xml:space="preserve">5.1.2. Nguyên tắc xét tuyển phương thức xét tuyển 1</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rtl w:val="0"/>
        </w:rPr>
        <w:t xml:space="preserve">Xét tuyển thí sinh căn cứ vào cấp độ, quy mô giải thi đấu từ cao xuống thấp. Trong trường hợp hồ sơ đăng ký xét tuyển vượt chỉ tiêu, Nhà trường sẽ sử dụng các tiêu chí phụ như sau:</w:t>
      </w:r>
    </w:p>
    <w:p w:rsidR="00000000" w:rsidDel="00000000" w:rsidP="00000000" w:rsidRDefault="00000000" w:rsidRPr="00000000" w14:paraId="0000004C">
      <w:pPr>
        <w:numPr>
          <w:ilvl w:val="0"/>
          <w:numId w:val="2"/>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Tiêu chí phụ 1: Xét tuyển dựa trên thứ tự thành tích.</w:t>
      </w:r>
    </w:p>
    <w:p w:rsidR="00000000" w:rsidDel="00000000" w:rsidP="00000000" w:rsidRDefault="00000000" w:rsidRPr="00000000" w14:paraId="0000004D">
      <w:pPr>
        <w:numPr>
          <w:ilvl w:val="0"/>
          <w:numId w:val="2"/>
        </w:numPr>
        <w:pBdr>
          <w:top w:color="auto" w:space="0" w:sz="0" w:val="none"/>
          <w:bottom w:color="auto" w:space="0" w:sz="0" w:val="none"/>
          <w:right w:color="auto" w:space="0" w:sz="0" w:val="none"/>
          <w:between w:color="auto" w:space="0" w:sz="0" w:val="none"/>
        </w:pBdr>
        <w:spacing w:after="80" w:lineRule="auto"/>
        <w:ind w:left="1320" w:hanging="360"/>
        <w:rPr>
          <w:sz w:val="22"/>
          <w:szCs w:val="22"/>
        </w:rPr>
      </w:pPr>
      <w:r w:rsidDel="00000000" w:rsidR="00000000" w:rsidRPr="00000000">
        <w:rPr>
          <w:rtl w:val="0"/>
        </w:rPr>
        <w:t xml:space="preserve">Tiêu chí phụ 2: Xét tuyển dựa trên kết quả trung bình chung học tập 3 năm của bậc THPT từ cao xuống thấp.</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i w:val="1"/>
        </w:rPr>
      </w:pPr>
      <w:r w:rsidDel="00000000" w:rsidR="00000000" w:rsidRPr="00000000">
        <w:rPr>
          <w:b w:val="1"/>
          <w:i w:val="1"/>
          <w:rtl w:val="0"/>
        </w:rPr>
        <w:t xml:space="preserve">5.2. Phương thức xét tuyển 2</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i w:val="1"/>
        </w:rPr>
      </w:pPr>
      <w:r w:rsidDel="00000000" w:rsidR="00000000" w:rsidRPr="00000000">
        <w:rPr>
          <w:i w:val="1"/>
          <w:rtl w:val="0"/>
        </w:rPr>
        <w:t xml:space="preserve">5.2.1. Điều kiện nhận hồ sơ xét tuyển phương thức xét tuyển 2</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rtl w:val="0"/>
        </w:rPr>
        <w:t xml:space="preserve">- Thí sinh là vận động viên cấp 1, kiện tướng, vận động viên đã từng đạt huy chương tại Hội khỏe Phù Đổng cấp tỉnh, thành phố và toàn quốc; các giải trẻ quốc gia và quốc tế hoặc giải vô địch quốc gia.</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rtl w:val="0"/>
        </w:rPr>
        <w:t xml:space="preserve">- Thí sinh là vận động viên cấp 1, kiện tướng, vận động viên nước ngoài đã từng đạt huy chương tại các giải thể thao của thành phố, bang, quốc gia được xét tuyển theo quy định của Đại học Quốc Gia Hà Nội và các quy định hiện hành, tự nguyện tham gia học và đóng học phí theo quy định của chương trình.</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i w:val="1"/>
        </w:rPr>
      </w:pPr>
      <w:r w:rsidDel="00000000" w:rsidR="00000000" w:rsidRPr="00000000">
        <w:rPr>
          <w:i w:val="1"/>
          <w:rtl w:val="0"/>
        </w:rPr>
        <w:t xml:space="preserve">5.2.2. Nguyên tắc xét tuyển phương thức xét tuyển 2</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i w:val="1"/>
        </w:rPr>
      </w:pPr>
      <w:r w:rsidDel="00000000" w:rsidR="00000000" w:rsidRPr="00000000">
        <w:rPr>
          <w:rtl w:val="0"/>
        </w:rPr>
        <w:t xml:space="preserve">Xét tuyển dựa trên kết quả đánh giá hồ sơ đăng ký xét tuyển và phỏng vấn từ cao xuống thấp </w:t>
      </w:r>
      <w:r w:rsidDel="00000000" w:rsidR="00000000" w:rsidRPr="00000000">
        <w:rPr>
          <w:b w:val="1"/>
          <w:i w:val="1"/>
          <w:rtl w:val="0"/>
        </w:rPr>
        <w:t xml:space="preserve">(</w:t>
      </w:r>
      <w:hyperlink r:id="rId7">
        <w:r w:rsidDel="00000000" w:rsidR="00000000" w:rsidRPr="00000000">
          <w:rPr>
            <w:b w:val="1"/>
            <w:i w:val="1"/>
            <w:color w:val="0e09e5"/>
            <w:u w:val="single"/>
            <w:rtl w:val="0"/>
          </w:rPr>
          <w:t xml:space="preserve">Phụ lục 2</w:t>
        </w:r>
      </w:hyperlink>
      <w:r w:rsidDel="00000000" w:rsidR="00000000" w:rsidRPr="00000000">
        <w:rPr>
          <w:b w:val="1"/>
          <w:i w:val="1"/>
          <w:rtl w:val="0"/>
        </w:rPr>
        <w:t xml:space="preserve">).</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i w:val="1"/>
        </w:rPr>
      </w:pPr>
      <w:r w:rsidDel="00000000" w:rsidR="00000000" w:rsidRPr="00000000">
        <w:rPr>
          <w:rtl w:val="0"/>
        </w:rPr>
        <w:t xml:space="preserve">- Thời gian phỏng vấn: </w:t>
      </w:r>
      <w:r w:rsidDel="00000000" w:rsidR="00000000" w:rsidRPr="00000000">
        <w:rPr>
          <w:b w:val="1"/>
          <w:i w:val="1"/>
          <w:rtl w:val="0"/>
        </w:rPr>
        <w:t xml:space="preserve">dự kiến trước ngày 29/01/2021</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rtl w:val="0"/>
        </w:rPr>
        <w:t xml:space="preserve">- Hình thức phỏng vấn: Trực tiếp tại Trường Đại học Kinh tế </w:t>
      </w:r>
      <w:r w:rsidDel="00000000" w:rsidR="00000000" w:rsidRPr="00000000">
        <w:rPr>
          <w:b w:val="1"/>
          <w:i w:val="1"/>
          <w:rtl w:val="0"/>
        </w:rPr>
        <w:t xml:space="preserve">hoặc</w:t>
      </w:r>
      <w:r w:rsidDel="00000000" w:rsidR="00000000" w:rsidRPr="00000000">
        <w:rPr>
          <w:rtl w:val="0"/>
        </w:rPr>
        <w:t xml:space="preserve"> Online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6. Thời gian, hình thức nộp hồ sơ và lệ phí xét tuyển</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i w:val="1"/>
        </w:rPr>
      </w:pPr>
      <w:r w:rsidDel="00000000" w:rsidR="00000000" w:rsidRPr="00000000">
        <w:rPr>
          <w:b w:val="1"/>
          <w:i w:val="1"/>
          <w:rtl w:val="0"/>
        </w:rPr>
        <w:t xml:space="preserve">6.1. Thời gian</w:t>
      </w:r>
    </w:p>
    <w:p w:rsidR="00000000" w:rsidDel="00000000" w:rsidP="00000000" w:rsidRDefault="00000000" w:rsidRPr="00000000" w14:paraId="00000058">
      <w:pPr>
        <w:numPr>
          <w:ilvl w:val="0"/>
          <w:numId w:val="12"/>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b w:val="1"/>
          <w:rtl w:val="0"/>
        </w:rPr>
        <w:t xml:space="preserve">Đợt 1: </w:t>
      </w:r>
      <w:r w:rsidDel="00000000" w:rsidR="00000000" w:rsidRPr="00000000">
        <w:rPr>
          <w:b w:val="1"/>
          <w:i w:val="1"/>
          <w:rtl w:val="0"/>
        </w:rPr>
        <w:t xml:space="preserve">Từ ngày 04/01/2021 đến ngày 15/01/2021 </w:t>
      </w:r>
      <w:r w:rsidDel="00000000" w:rsidR="00000000" w:rsidRPr="00000000">
        <w:rPr>
          <w:i w:val="1"/>
          <w:rtl w:val="0"/>
        </w:rPr>
        <w:t xml:space="preserve">(trong giờ làm việc hành chính từ ngày Thứ Hai đến Thứ Sáu).</w:t>
      </w:r>
    </w:p>
    <w:p w:rsidR="00000000" w:rsidDel="00000000" w:rsidP="00000000" w:rsidRDefault="00000000" w:rsidRPr="00000000" w14:paraId="00000059">
      <w:pPr>
        <w:numPr>
          <w:ilvl w:val="0"/>
          <w:numId w:val="12"/>
        </w:numPr>
        <w:pBdr>
          <w:top w:color="auto" w:space="0" w:sz="0" w:val="none"/>
          <w:bottom w:color="auto" w:space="0" w:sz="0" w:val="none"/>
          <w:right w:color="auto" w:space="0" w:sz="0" w:val="none"/>
          <w:between w:color="auto" w:space="0" w:sz="0" w:val="none"/>
        </w:pBdr>
        <w:spacing w:after="80" w:lineRule="auto"/>
        <w:ind w:left="1320" w:hanging="360"/>
        <w:rPr>
          <w:sz w:val="22"/>
          <w:szCs w:val="22"/>
        </w:rPr>
      </w:pPr>
      <w:r w:rsidDel="00000000" w:rsidR="00000000" w:rsidRPr="00000000">
        <w:rPr>
          <w:b w:val="1"/>
          <w:rtl w:val="0"/>
        </w:rPr>
        <w:t xml:space="preserve">Đợt 2:</w:t>
      </w:r>
      <w:r w:rsidDel="00000000" w:rsidR="00000000" w:rsidRPr="00000000">
        <w:rPr>
          <w:rtl w:val="0"/>
        </w:rPr>
        <w:t xml:space="preserve"> Dự kiến tháng </w:t>
      </w:r>
      <w:r w:rsidDel="00000000" w:rsidR="00000000" w:rsidRPr="00000000">
        <w:rPr>
          <w:b w:val="1"/>
          <w:i w:val="1"/>
          <w:rtl w:val="0"/>
        </w:rPr>
        <w:t xml:space="preserve">7/2021</w:t>
      </w:r>
      <w:r w:rsidDel="00000000" w:rsidR="00000000" w:rsidRPr="00000000">
        <w:rPr>
          <w:rtl w:val="0"/>
        </w:rPr>
        <w:t xml:space="preserve"> (Nhà trường sẽ có thông báo chi tiết sau).</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i w:val="1"/>
        </w:rPr>
      </w:pPr>
      <w:r w:rsidDel="00000000" w:rsidR="00000000" w:rsidRPr="00000000">
        <w:rPr>
          <w:b w:val="1"/>
          <w:i w:val="1"/>
          <w:rtl w:val="0"/>
        </w:rPr>
        <w:t xml:space="preserve">6.2. Hình thức nộp hồ sơ</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i w:val="1"/>
        </w:rPr>
      </w:pPr>
      <w:r w:rsidDel="00000000" w:rsidR="00000000" w:rsidRPr="00000000">
        <w:rPr>
          <w:i w:val="1"/>
          <w:rtl w:val="0"/>
        </w:rPr>
        <w:t xml:space="preserve">- Nộp hồ sơ trực tiếp tại Trường Đại học Kinh tế:</w:t>
      </w:r>
    </w:p>
    <w:p w:rsidR="00000000" w:rsidDel="00000000" w:rsidP="00000000" w:rsidRDefault="00000000" w:rsidRPr="00000000" w14:paraId="0000005C">
      <w:pPr>
        <w:numPr>
          <w:ilvl w:val="0"/>
          <w:numId w:val="3"/>
        </w:numPr>
        <w:pBdr>
          <w:top w:color="auto" w:space="0" w:sz="0" w:val="none"/>
          <w:bottom w:color="auto" w:space="0" w:sz="0" w:val="none"/>
          <w:right w:color="auto" w:space="0" w:sz="0" w:val="none"/>
          <w:between w:color="auto" w:space="0" w:sz="0" w:val="none"/>
        </w:pBdr>
        <w:spacing w:after="80" w:lineRule="auto"/>
        <w:ind w:left="1320" w:hanging="360"/>
        <w:rPr>
          <w:sz w:val="22"/>
          <w:szCs w:val="22"/>
        </w:rPr>
      </w:pPr>
      <w:r w:rsidDel="00000000" w:rsidR="00000000" w:rsidRPr="00000000">
        <w:rPr>
          <w:rtl w:val="0"/>
        </w:rPr>
        <w:t xml:space="preserve">Thí sinh nộp hồ sơ ĐKXT tại Phòng Đào tạo (Phòng 401 nhà E4, số 144 Xuân Thủy, quận Cầu Giấy, TP. Hà Nội).</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i w:val="1"/>
        </w:rPr>
      </w:pPr>
      <w:r w:rsidDel="00000000" w:rsidR="00000000" w:rsidRPr="00000000">
        <w:rPr>
          <w:i w:val="1"/>
          <w:rtl w:val="0"/>
        </w:rPr>
        <w:t xml:space="preserve">- Nộp hồ sơ qua hình thức chuyển phát nhanh:</w:t>
      </w:r>
    </w:p>
    <w:p w:rsidR="00000000" w:rsidDel="00000000" w:rsidP="00000000" w:rsidRDefault="00000000" w:rsidRPr="00000000" w14:paraId="0000005E">
      <w:pPr>
        <w:numPr>
          <w:ilvl w:val="0"/>
          <w:numId w:val="7"/>
        </w:numPr>
        <w:pBdr>
          <w:top w:color="auto" w:space="0" w:sz="0" w:val="none"/>
          <w:bottom w:color="auto" w:space="0" w:sz="0" w:val="none"/>
          <w:right w:color="auto" w:space="0" w:sz="0" w:val="none"/>
          <w:between w:color="auto" w:space="0" w:sz="0" w:val="none"/>
        </w:pBdr>
        <w:spacing w:after="80" w:lineRule="auto"/>
        <w:ind w:left="1320" w:hanging="360"/>
        <w:rPr>
          <w:sz w:val="22"/>
          <w:szCs w:val="22"/>
        </w:rPr>
      </w:pPr>
      <w:r w:rsidDel="00000000" w:rsidR="00000000" w:rsidRPr="00000000">
        <w:rPr>
          <w:rtl w:val="0"/>
        </w:rPr>
        <w:t xml:space="preserve">Thí sinh gửi hồ sơ ĐKXT qua hình thức chuyển phát nhanh về địa chỉ: Phòng Đào tạo (Phòng 401 nhà E4, số 144 Xuân Thủy, quận Cầu Giấy, TP. Hà Nội).</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i w:val="1"/>
          <w:rtl w:val="0"/>
        </w:rPr>
        <w:t xml:space="preserve">6.3. Lệ phí xét tuyển:</w:t>
      </w:r>
      <w:r w:rsidDel="00000000" w:rsidR="00000000" w:rsidRPr="00000000">
        <w:rPr>
          <w:b w:val="1"/>
          <w:rtl w:val="0"/>
        </w:rPr>
        <w:t xml:space="preserve"> 30.000 đồng/hồ sơ</w:t>
      </w:r>
    </w:p>
    <w:p w:rsidR="00000000" w:rsidDel="00000000" w:rsidP="00000000" w:rsidRDefault="00000000" w:rsidRPr="00000000" w14:paraId="00000060">
      <w:pPr>
        <w:numPr>
          <w:ilvl w:val="0"/>
          <w:numId w:val="4"/>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i w:val="1"/>
          <w:rtl w:val="0"/>
        </w:rPr>
        <w:t xml:space="preserve">Thí sinh nộp hồ sơ trực tiếp:</w:t>
      </w:r>
      <w:r w:rsidDel="00000000" w:rsidR="00000000" w:rsidRPr="00000000">
        <w:rPr>
          <w:rtl w:val="0"/>
        </w:rPr>
        <w:t xml:space="preserve"> Thí sinh nộp lệ phí xét tuyển tại Trường ĐH Kinh tế.</w:t>
      </w:r>
    </w:p>
    <w:p w:rsidR="00000000" w:rsidDel="00000000" w:rsidP="00000000" w:rsidRDefault="00000000" w:rsidRPr="00000000" w14:paraId="00000061">
      <w:pPr>
        <w:numPr>
          <w:ilvl w:val="0"/>
          <w:numId w:val="4"/>
        </w:numPr>
        <w:pBdr>
          <w:top w:color="auto" w:space="0" w:sz="0" w:val="none"/>
          <w:bottom w:color="auto" w:space="0" w:sz="0" w:val="none"/>
          <w:right w:color="auto" w:space="0" w:sz="0" w:val="none"/>
          <w:between w:color="auto" w:space="0" w:sz="0" w:val="none"/>
        </w:pBdr>
        <w:spacing w:after="80" w:lineRule="auto"/>
        <w:ind w:left="1320" w:hanging="360"/>
        <w:rPr>
          <w:sz w:val="22"/>
          <w:szCs w:val="22"/>
        </w:rPr>
      </w:pPr>
      <w:r w:rsidDel="00000000" w:rsidR="00000000" w:rsidRPr="00000000">
        <w:rPr>
          <w:i w:val="1"/>
          <w:rtl w:val="0"/>
        </w:rPr>
        <w:t xml:space="preserve">Thí sinh nộp hồ sơ qua hình thức chuyển phát nhanh:</w:t>
      </w:r>
      <w:r w:rsidDel="00000000" w:rsidR="00000000" w:rsidRPr="00000000">
        <w:rPr>
          <w:rtl w:val="0"/>
        </w:rPr>
        <w:t xml:space="preserve"> thí sinh chuyển khoản vào tài khoản của Trường Đại học Kinh tế theo cú pháp:</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2400" w:firstLine="0"/>
        <w:jc w:val="both"/>
        <w:rPr>
          <w:i w:val="1"/>
        </w:rPr>
      </w:pPr>
      <w:r w:rsidDel="00000000" w:rsidR="00000000" w:rsidRPr="00000000">
        <w:rPr>
          <w:rtl w:val="0"/>
        </w:rPr>
        <w:t xml:space="preserve">SV_[Hoten ...]_[ngày sinh …]_[Mã xét tuyển …]_,</w:t>
      </w:r>
      <w:r w:rsidDel="00000000" w:rsidR="00000000" w:rsidRPr="00000000">
        <w:rPr>
          <w:i w:val="1"/>
          <w:rtl w:val="0"/>
        </w:rPr>
        <w:t xml:space="preserve">Nộp lệ phí xét tuyển.</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2400" w:firstLine="0"/>
        <w:jc w:val="both"/>
        <w:rPr/>
      </w:pPr>
      <w:r w:rsidDel="00000000" w:rsidR="00000000" w:rsidRPr="00000000">
        <w:rPr>
          <w:rtl w:val="0"/>
        </w:rPr>
        <w:t xml:space="preserve">VD: SV_NGUYENVANA_01.01.2000_QHE50_NOPLEPHIXETTUYENTNTT.</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2400" w:firstLine="0"/>
        <w:jc w:val="both"/>
        <w:rPr/>
      </w:pPr>
      <w:r w:rsidDel="00000000" w:rsidR="00000000" w:rsidRPr="00000000">
        <w:rPr>
          <w:rtl w:val="0"/>
        </w:rPr>
        <w:t xml:space="preserve">Chủ tk: Trường Đại học Kinh tế - ĐHQGHN</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20" w:line="360" w:lineRule="auto"/>
        <w:ind w:left="2400" w:firstLine="0"/>
        <w:jc w:val="both"/>
        <w:rPr>
          <w:color w:val="0e09e5"/>
        </w:rPr>
      </w:pPr>
      <w:r w:rsidDel="00000000" w:rsidR="00000000" w:rsidRPr="00000000">
        <w:rPr>
          <w:rtl w:val="0"/>
        </w:rPr>
        <w:t xml:space="preserve">STK: </w:t>
      </w:r>
      <w:r w:rsidDel="00000000" w:rsidR="00000000" w:rsidRPr="00000000">
        <w:rPr>
          <w:color w:val="0e09e5"/>
          <w:rtl w:val="0"/>
        </w:rPr>
        <w:t xml:space="preserve">2601.000.1057855</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2400" w:firstLine="0"/>
        <w:jc w:val="both"/>
        <w:rPr/>
      </w:pPr>
      <w:r w:rsidDel="00000000" w:rsidR="00000000" w:rsidRPr="00000000">
        <w:rPr>
          <w:rtl w:val="0"/>
        </w:rPr>
        <w:t xml:space="preserve">Ngân hàng: BIDV - CN Mỹ Đình</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7. Hồ sơ xét tuyển</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i w:val="1"/>
        </w:rPr>
      </w:pPr>
      <w:r w:rsidDel="00000000" w:rsidR="00000000" w:rsidRPr="00000000">
        <w:rPr>
          <w:b w:val="1"/>
          <w:i w:val="1"/>
          <w:rtl w:val="0"/>
        </w:rPr>
        <w:t xml:space="preserve">7.1. Hồ sơ đăng ký xét tuyển thí sinh thuộc Phương thức xét tuyển 1</w:t>
      </w:r>
    </w:p>
    <w:p w:rsidR="00000000" w:rsidDel="00000000" w:rsidP="00000000" w:rsidRDefault="00000000" w:rsidRPr="00000000" w14:paraId="00000069">
      <w:pPr>
        <w:numPr>
          <w:ilvl w:val="0"/>
          <w:numId w:val="8"/>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Phiếu đăng ký xét tuyển </w:t>
      </w:r>
      <w:r w:rsidDel="00000000" w:rsidR="00000000" w:rsidRPr="00000000">
        <w:rPr>
          <w:b w:val="1"/>
          <w:i w:val="1"/>
          <w:rtl w:val="0"/>
        </w:rPr>
        <w:t xml:space="preserve">(</w:t>
      </w:r>
      <w:hyperlink r:id="rId8">
        <w:r w:rsidDel="00000000" w:rsidR="00000000" w:rsidRPr="00000000">
          <w:rPr>
            <w:b w:val="1"/>
            <w:i w:val="1"/>
            <w:color w:val="0e09e5"/>
            <w:u w:val="single"/>
            <w:rtl w:val="0"/>
          </w:rPr>
          <w:t xml:space="preserve">Phụ lục 3</w:t>
        </w:r>
      </w:hyperlink>
      <w:r w:rsidDel="00000000" w:rsidR="00000000" w:rsidRPr="00000000">
        <w:rPr>
          <w:b w:val="1"/>
          <w:i w:val="1"/>
          <w:rtl w:val="0"/>
        </w:rPr>
        <w:t xml:space="preserve">);</w:t>
      </w:r>
    </w:p>
    <w:p w:rsidR="00000000" w:rsidDel="00000000" w:rsidP="00000000" w:rsidRDefault="00000000" w:rsidRPr="00000000" w14:paraId="0000006A">
      <w:pPr>
        <w:numPr>
          <w:ilvl w:val="0"/>
          <w:numId w:val="8"/>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Bản sao hợp lệ bằng tốt nghiệp THPT </w:t>
      </w:r>
      <w:r w:rsidDel="00000000" w:rsidR="00000000" w:rsidRPr="00000000">
        <w:rPr>
          <w:b w:val="1"/>
          <w:i w:val="1"/>
          <w:rtl w:val="0"/>
        </w:rPr>
        <w:t xml:space="preserve">hoặc</w:t>
      </w:r>
      <w:r w:rsidDel="00000000" w:rsidR="00000000" w:rsidRPr="00000000">
        <w:rPr>
          <w:rtl w:val="0"/>
        </w:rPr>
        <w:t xml:space="preserve"> tương đương;</w:t>
      </w:r>
    </w:p>
    <w:p w:rsidR="00000000" w:rsidDel="00000000" w:rsidP="00000000" w:rsidRDefault="00000000" w:rsidRPr="00000000" w14:paraId="0000006B">
      <w:pPr>
        <w:numPr>
          <w:ilvl w:val="0"/>
          <w:numId w:val="8"/>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Bản sao hợp lệ học bạ THPT </w:t>
      </w:r>
      <w:r w:rsidDel="00000000" w:rsidR="00000000" w:rsidRPr="00000000">
        <w:rPr>
          <w:b w:val="1"/>
          <w:i w:val="1"/>
          <w:rtl w:val="0"/>
        </w:rPr>
        <w:t xml:space="preserve">hoặc</w:t>
      </w:r>
      <w:r w:rsidDel="00000000" w:rsidR="00000000" w:rsidRPr="00000000">
        <w:rPr>
          <w:rtl w:val="0"/>
        </w:rPr>
        <w:t xml:space="preserve"> tương đương;</w:t>
      </w:r>
    </w:p>
    <w:p w:rsidR="00000000" w:rsidDel="00000000" w:rsidP="00000000" w:rsidRDefault="00000000" w:rsidRPr="00000000" w14:paraId="0000006C">
      <w:pPr>
        <w:numPr>
          <w:ilvl w:val="0"/>
          <w:numId w:val="8"/>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Bản sao hợp lệ Quyết định cử vận động viên đi thi đấu tại các giải quốc tế chính thức;</w:t>
      </w:r>
    </w:p>
    <w:p w:rsidR="00000000" w:rsidDel="00000000" w:rsidP="00000000" w:rsidRDefault="00000000" w:rsidRPr="00000000" w14:paraId="0000006D">
      <w:pPr>
        <w:numPr>
          <w:ilvl w:val="0"/>
          <w:numId w:val="8"/>
        </w:numPr>
        <w:pBdr>
          <w:top w:color="auto" w:space="0" w:sz="0" w:val="none"/>
          <w:bottom w:color="auto" w:space="0" w:sz="0" w:val="none"/>
          <w:right w:color="auto" w:space="0" w:sz="0" w:val="none"/>
          <w:between w:color="auto" w:space="0" w:sz="0" w:val="none"/>
        </w:pBdr>
        <w:spacing w:after="80" w:lineRule="auto"/>
        <w:ind w:left="1320" w:hanging="360"/>
        <w:rPr>
          <w:sz w:val="22"/>
          <w:szCs w:val="22"/>
        </w:rPr>
      </w:pPr>
      <w:r w:rsidDel="00000000" w:rsidR="00000000" w:rsidRPr="00000000">
        <w:rPr>
          <w:rtl w:val="0"/>
        </w:rPr>
        <w:t xml:space="preserve">Bản sao hợp lệ Giấy xác nhận đã hoàn thành nhiệm vụ thi đấu </w:t>
      </w:r>
      <w:r w:rsidDel="00000000" w:rsidR="00000000" w:rsidRPr="00000000">
        <w:rPr>
          <w:b w:val="1"/>
          <w:i w:val="1"/>
          <w:rtl w:val="0"/>
        </w:rPr>
        <w:t xml:space="preserve">hoặc</w:t>
      </w:r>
      <w:r w:rsidDel="00000000" w:rsidR="00000000" w:rsidRPr="00000000">
        <w:rPr>
          <w:rtl w:val="0"/>
        </w:rPr>
        <w:t xml:space="preserve"> giấy chứng nhận đạt huy chương;</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i w:val="1"/>
        </w:rPr>
      </w:pPr>
      <w:r w:rsidDel="00000000" w:rsidR="00000000" w:rsidRPr="00000000">
        <w:rPr>
          <w:b w:val="1"/>
          <w:i w:val="1"/>
          <w:rtl w:val="0"/>
        </w:rPr>
        <w:t xml:space="preserve">7.2. Hồ sơ đăng ký xét tuyển thí sinh thuộc Phương thức xét tuyển 2</w:t>
      </w:r>
    </w:p>
    <w:p w:rsidR="00000000" w:rsidDel="00000000" w:rsidP="00000000" w:rsidRDefault="00000000" w:rsidRPr="00000000" w14:paraId="0000006F">
      <w:pPr>
        <w:numPr>
          <w:ilvl w:val="0"/>
          <w:numId w:val="6"/>
        </w:numPr>
        <w:pBdr>
          <w:top w:color="auto" w:space="0" w:sz="0" w:val="none"/>
          <w:bottom w:color="auto" w:space="0" w:sz="0" w:val="none"/>
          <w:right w:color="auto" w:space="0" w:sz="0" w:val="none"/>
          <w:between w:color="auto" w:space="0" w:sz="0" w:val="none"/>
        </w:pBdr>
        <w:spacing w:after="80" w:lineRule="auto"/>
        <w:ind w:left="1320" w:hanging="360"/>
        <w:rPr>
          <w:sz w:val="22"/>
          <w:szCs w:val="22"/>
        </w:rPr>
      </w:pPr>
      <w:r w:rsidDel="00000000" w:rsidR="00000000" w:rsidRPr="00000000">
        <w:rPr>
          <w:rtl w:val="0"/>
        </w:rPr>
        <w:t xml:space="preserve">Phiếu đăng ký xét tuyển:</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1200" w:firstLine="0"/>
        <w:jc w:val="both"/>
        <w:rPr>
          <w:b w:val="1"/>
          <w:i w:val="1"/>
          <w:color w:val="0e09e5"/>
          <w:u w:val="single"/>
        </w:rPr>
      </w:pPr>
      <w:r w:rsidDel="00000000" w:rsidR="00000000" w:rsidRPr="00000000">
        <w:rPr>
          <w:rtl w:val="0"/>
        </w:rPr>
        <w:t xml:space="preserve">- Thí sinh có quốc tịch Việt Nam sử dụng </w:t>
      </w:r>
      <w:hyperlink r:id="rId9">
        <w:r w:rsidDel="00000000" w:rsidR="00000000" w:rsidRPr="00000000">
          <w:rPr>
            <w:b w:val="1"/>
            <w:i w:val="1"/>
            <w:color w:val="0e09e5"/>
            <w:u w:val="single"/>
            <w:rtl w:val="0"/>
          </w:rPr>
          <w:t xml:space="preserve">Phụ lục 4</w:t>
        </w:r>
      </w:hyperlink>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ind w:left="1200" w:firstLine="0"/>
        <w:jc w:val="both"/>
        <w:rPr>
          <w:b w:val="1"/>
          <w:i w:val="1"/>
          <w:color w:val="0e09e5"/>
          <w:u w:val="single"/>
        </w:rPr>
      </w:pPr>
      <w:r w:rsidDel="00000000" w:rsidR="00000000" w:rsidRPr="00000000">
        <w:rPr>
          <w:rtl w:val="0"/>
        </w:rPr>
        <w:t xml:space="preserve">- Thí sinh có quốc tịch nước ngoài sử dụng </w:t>
      </w:r>
      <w:hyperlink r:id="rId10">
        <w:r w:rsidDel="00000000" w:rsidR="00000000" w:rsidRPr="00000000">
          <w:rPr>
            <w:b w:val="1"/>
            <w:i w:val="1"/>
            <w:color w:val="0e09e5"/>
            <w:u w:val="single"/>
            <w:rtl w:val="0"/>
          </w:rPr>
          <w:t xml:space="preserve">Phụ lục 5</w:t>
        </w:r>
      </w:hyperlink>
      <w:r w:rsidDel="00000000" w:rsidR="00000000" w:rsidRPr="00000000">
        <w:rPr>
          <w:rtl w:val="0"/>
        </w:rPr>
      </w:r>
    </w:p>
    <w:p w:rsidR="00000000" w:rsidDel="00000000" w:rsidP="00000000" w:rsidRDefault="00000000" w:rsidRPr="00000000" w14:paraId="00000072">
      <w:pPr>
        <w:numPr>
          <w:ilvl w:val="0"/>
          <w:numId w:val="10"/>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Bản sao hợp lệ bằng tốt nghiệp THPT </w:t>
      </w:r>
      <w:r w:rsidDel="00000000" w:rsidR="00000000" w:rsidRPr="00000000">
        <w:rPr>
          <w:b w:val="1"/>
          <w:i w:val="1"/>
          <w:rtl w:val="0"/>
        </w:rPr>
        <w:t xml:space="preserve">hoặc</w:t>
      </w:r>
      <w:r w:rsidDel="00000000" w:rsidR="00000000" w:rsidRPr="00000000">
        <w:rPr>
          <w:rtl w:val="0"/>
        </w:rPr>
        <w:t xml:space="preserve"> tương đương </w:t>
      </w:r>
      <w:r w:rsidDel="00000000" w:rsidR="00000000" w:rsidRPr="00000000">
        <w:rPr>
          <w:i w:val="1"/>
          <w:rtl w:val="0"/>
        </w:rPr>
        <w:t xml:space="preserve">(đối với thí sinh nước ngoài kèm theo bản dịch)</w:t>
      </w:r>
      <w:r w:rsidDel="00000000" w:rsidR="00000000" w:rsidRPr="00000000">
        <w:rPr>
          <w:rtl w:val="0"/>
        </w:rPr>
        <w:t xml:space="preserve">;</w:t>
      </w:r>
    </w:p>
    <w:p w:rsidR="00000000" w:rsidDel="00000000" w:rsidP="00000000" w:rsidRDefault="00000000" w:rsidRPr="00000000" w14:paraId="00000073">
      <w:pPr>
        <w:numPr>
          <w:ilvl w:val="0"/>
          <w:numId w:val="10"/>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Bản sao hợp lệ học bạ THPT </w:t>
      </w:r>
      <w:r w:rsidDel="00000000" w:rsidR="00000000" w:rsidRPr="00000000">
        <w:rPr>
          <w:b w:val="1"/>
          <w:i w:val="1"/>
          <w:rtl w:val="0"/>
        </w:rPr>
        <w:t xml:space="preserve">hoặc</w:t>
      </w:r>
      <w:r w:rsidDel="00000000" w:rsidR="00000000" w:rsidRPr="00000000">
        <w:rPr>
          <w:rtl w:val="0"/>
        </w:rPr>
        <w:t xml:space="preserve"> tương đương </w:t>
      </w:r>
      <w:r w:rsidDel="00000000" w:rsidR="00000000" w:rsidRPr="00000000">
        <w:rPr>
          <w:i w:val="1"/>
          <w:rtl w:val="0"/>
        </w:rPr>
        <w:t xml:space="preserve">(đối với thí sinh nước ngoài kèm theo bản dịch)</w:t>
      </w:r>
      <w:r w:rsidDel="00000000" w:rsidR="00000000" w:rsidRPr="00000000">
        <w:rPr>
          <w:rtl w:val="0"/>
        </w:rPr>
        <w:t xml:space="preserve">;</w:t>
      </w:r>
    </w:p>
    <w:p w:rsidR="00000000" w:rsidDel="00000000" w:rsidP="00000000" w:rsidRDefault="00000000" w:rsidRPr="00000000" w14:paraId="00000074">
      <w:pPr>
        <w:numPr>
          <w:ilvl w:val="0"/>
          <w:numId w:val="10"/>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Bản sao hợp lệ Giấy chứng nhận đạt huy chương;</w:t>
      </w:r>
    </w:p>
    <w:p w:rsidR="00000000" w:rsidDel="00000000" w:rsidP="00000000" w:rsidRDefault="00000000" w:rsidRPr="00000000" w14:paraId="00000075">
      <w:pPr>
        <w:numPr>
          <w:ilvl w:val="0"/>
          <w:numId w:val="10"/>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Bản sao hợp lệ minh chứng về trình độ tiếng Việt </w:t>
      </w:r>
      <w:r w:rsidDel="00000000" w:rsidR="00000000" w:rsidRPr="00000000">
        <w:rPr>
          <w:i w:val="1"/>
          <w:rtl w:val="0"/>
        </w:rPr>
        <w:t xml:space="preserve">(đối với thí sinh nước ngoài);</w:t>
      </w:r>
    </w:p>
    <w:p w:rsidR="00000000" w:rsidDel="00000000" w:rsidP="00000000" w:rsidRDefault="00000000" w:rsidRPr="00000000" w14:paraId="00000076">
      <w:pPr>
        <w:numPr>
          <w:ilvl w:val="0"/>
          <w:numId w:val="10"/>
        </w:numPr>
        <w:pBdr>
          <w:top w:color="auto" w:space="0" w:sz="0" w:val="none"/>
          <w:bottom w:color="auto" w:space="0" w:sz="0" w:val="none"/>
          <w:right w:color="auto" w:space="0" w:sz="0" w:val="none"/>
          <w:between w:color="auto" w:space="0" w:sz="0" w:val="none"/>
        </w:pBdr>
        <w:spacing w:after="0" w:afterAutospacing="0" w:lineRule="auto"/>
        <w:ind w:left="1320" w:hanging="360"/>
        <w:rPr>
          <w:sz w:val="22"/>
          <w:szCs w:val="22"/>
        </w:rPr>
      </w:pPr>
      <w:r w:rsidDel="00000000" w:rsidR="00000000" w:rsidRPr="00000000">
        <w:rPr>
          <w:rtl w:val="0"/>
        </w:rPr>
        <w:t xml:space="preserve">Bản sao hợp lệ hộ chiếu có thời hạn sử dụng cho toàn bộ thời gian học tập tại Việt Nam </w:t>
      </w:r>
      <w:r w:rsidDel="00000000" w:rsidR="00000000" w:rsidRPr="00000000">
        <w:rPr>
          <w:b w:val="1"/>
          <w:i w:val="1"/>
          <w:rtl w:val="0"/>
        </w:rPr>
        <w:t xml:space="preserve">hoặc</w:t>
      </w:r>
      <w:r w:rsidDel="00000000" w:rsidR="00000000" w:rsidRPr="00000000">
        <w:rPr>
          <w:rtl w:val="0"/>
        </w:rPr>
        <w:t xml:space="preserve"> thẻ cư trú </w:t>
      </w:r>
      <w:r w:rsidDel="00000000" w:rsidR="00000000" w:rsidRPr="00000000">
        <w:rPr>
          <w:i w:val="1"/>
          <w:rtl w:val="0"/>
        </w:rPr>
        <w:t xml:space="preserve">(đối với thí sinh nước ngoài);</w:t>
      </w:r>
    </w:p>
    <w:p w:rsidR="00000000" w:rsidDel="00000000" w:rsidP="00000000" w:rsidRDefault="00000000" w:rsidRPr="00000000" w14:paraId="00000077">
      <w:pPr>
        <w:numPr>
          <w:ilvl w:val="0"/>
          <w:numId w:val="10"/>
        </w:numPr>
        <w:pBdr>
          <w:top w:color="auto" w:space="0" w:sz="0" w:val="none"/>
          <w:bottom w:color="auto" w:space="0" w:sz="0" w:val="none"/>
          <w:right w:color="auto" w:space="0" w:sz="0" w:val="none"/>
          <w:between w:color="auto" w:space="0" w:sz="0" w:val="none"/>
        </w:pBdr>
        <w:spacing w:after="80" w:lineRule="auto"/>
        <w:ind w:left="1320" w:hanging="360"/>
        <w:rPr>
          <w:sz w:val="22"/>
          <w:szCs w:val="22"/>
        </w:rPr>
      </w:pPr>
      <w:r w:rsidDel="00000000" w:rsidR="00000000" w:rsidRPr="00000000">
        <w:rPr>
          <w:rtl w:val="0"/>
        </w:rPr>
        <w:t xml:space="preserve">Bản sao giấy tờ minh chứng về tài chính đảm bảo cho học tập, nghiên cứu và sinh hoạt tại VN </w:t>
      </w:r>
      <w:r w:rsidDel="00000000" w:rsidR="00000000" w:rsidRPr="00000000">
        <w:rPr>
          <w:i w:val="1"/>
          <w:rtl w:val="0"/>
        </w:rPr>
        <w:t xml:space="preserve">(đối với thí sinh nước ngoài);</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8. Học phí dự kiến</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pPr>
      <w:r w:rsidDel="00000000" w:rsidR="00000000" w:rsidRPr="00000000">
        <w:rPr>
          <w:rtl w:val="0"/>
        </w:rPr>
        <w:t xml:space="preserve">Mức học phí dự kiến áp dụng cho khóa tuyển sinh năm 2021: 98.000.000 đồng/sinh viên/ khóa học (tương ứng 2.450.000 đồng/tháng; 770.000 đồng/tín chỉ).</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9. Thời gian công bố kết quả:</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20" w:line="360" w:lineRule="auto"/>
        <w:jc w:val="both"/>
        <w:rPr>
          <w:i w:val="1"/>
        </w:rPr>
      </w:pPr>
      <w:r w:rsidDel="00000000" w:rsidR="00000000" w:rsidRPr="00000000">
        <w:rPr>
          <w:rtl w:val="0"/>
        </w:rPr>
        <w:t xml:space="preserve">Trường Đại học Kinh tế công bố kết quả tuyển sinh đợt 1 năm 2021 trên </w:t>
      </w:r>
      <w:hyperlink r:id="rId11">
        <w:r w:rsidDel="00000000" w:rsidR="00000000" w:rsidRPr="00000000">
          <w:rPr>
            <w:color w:val="0e09e5"/>
            <w:u w:val="single"/>
            <w:rtl w:val="0"/>
          </w:rPr>
          <w:t xml:space="preserve">website</w:t>
        </w:r>
      </w:hyperlink>
      <w:r w:rsidDel="00000000" w:rsidR="00000000" w:rsidRPr="00000000">
        <w:rPr>
          <w:rtl w:val="0"/>
        </w:rPr>
        <w:t xml:space="preserve"> của trường </w:t>
      </w:r>
      <w:r w:rsidDel="00000000" w:rsidR="00000000" w:rsidRPr="00000000">
        <w:rPr>
          <w:b w:val="1"/>
          <w:i w:val="1"/>
          <w:rtl w:val="0"/>
        </w:rPr>
        <w:t xml:space="preserve">dự kiến</w:t>
      </w:r>
      <w:r w:rsidDel="00000000" w:rsidR="00000000" w:rsidRPr="00000000">
        <w:rPr>
          <w:rtl w:val="0"/>
        </w:rPr>
        <w:t xml:space="preserve"> </w:t>
      </w:r>
      <w:r w:rsidDel="00000000" w:rsidR="00000000" w:rsidRPr="00000000">
        <w:rPr>
          <w:b w:val="1"/>
          <w:i w:val="1"/>
          <w:rtl w:val="0"/>
        </w:rPr>
        <w:t xml:space="preserve">trước 17h00 ngày 04/02/2021</w:t>
      </w:r>
      <w:r w:rsidDel="00000000" w:rsidR="00000000" w:rsidRPr="00000000">
        <w:rPr>
          <w:i w:val="1"/>
          <w:rtl w:val="0"/>
        </w:rPr>
        <w:t xml:space="preserve">.</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i w:val="1"/>
        </w:rPr>
      </w:pPr>
      <w:r w:rsidDel="00000000" w:rsidR="00000000" w:rsidRPr="00000000">
        <w:rPr>
          <w:b w:val="1"/>
          <w:rtl w:val="0"/>
        </w:rPr>
        <w:t xml:space="preserve">10. Thời gian nhập học: </w:t>
      </w:r>
      <w:r w:rsidDel="00000000" w:rsidR="00000000" w:rsidRPr="00000000">
        <w:rPr>
          <w:rtl w:val="0"/>
        </w:rPr>
        <w:t xml:space="preserve">Thí sinh nhập học đợt 1 năm 2021 </w:t>
      </w:r>
      <w:r w:rsidDel="00000000" w:rsidR="00000000" w:rsidRPr="00000000">
        <w:rPr>
          <w:b w:val="1"/>
          <w:i w:val="1"/>
          <w:rtl w:val="0"/>
        </w:rPr>
        <w:t xml:space="preserve">dự kiến từ ngày 25/02/2021 đến ngày 05/03/2021</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80" w:line="360" w:lineRule="auto"/>
        <w:jc w:val="both"/>
        <w:rPr>
          <w:b w:val="1"/>
        </w:rPr>
      </w:pPr>
      <w:r w:rsidDel="00000000" w:rsidR="00000000" w:rsidRPr="00000000">
        <w:rPr>
          <w:b w:val="1"/>
          <w:rtl w:val="0"/>
        </w:rPr>
        <w:t xml:space="preserve">11. Thông tin liên hệ</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120" w:line="360" w:lineRule="auto"/>
        <w:ind w:left="440" w:firstLine="0"/>
        <w:jc w:val="both"/>
        <w:rPr/>
      </w:pPr>
      <w:r w:rsidDel="00000000" w:rsidR="00000000" w:rsidRPr="00000000">
        <w:rPr>
          <w:b w:val="1"/>
          <w:rtl w:val="0"/>
        </w:rPr>
        <w:t xml:space="preserve">Tên trường:</w:t>
      </w:r>
      <w:r w:rsidDel="00000000" w:rsidR="00000000" w:rsidRPr="00000000">
        <w:rPr>
          <w:rtl w:val="0"/>
        </w:rPr>
        <w:t xml:space="preserve"> Trường Đại học Kinh tế - Đại học Quốc gia Hà Nội</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20" w:line="360" w:lineRule="auto"/>
        <w:ind w:left="440" w:firstLine="0"/>
        <w:jc w:val="both"/>
        <w:rPr/>
      </w:pPr>
      <w:r w:rsidDel="00000000" w:rsidR="00000000" w:rsidRPr="00000000">
        <w:rPr>
          <w:b w:val="1"/>
          <w:rtl w:val="0"/>
        </w:rPr>
        <w:t xml:space="preserve">Địa chỉ: </w:t>
      </w:r>
      <w:r w:rsidDel="00000000" w:rsidR="00000000" w:rsidRPr="00000000">
        <w:rPr>
          <w:rtl w:val="0"/>
        </w:rPr>
        <w:t xml:space="preserve">Nhà E4, số 144 đường Xuân Thủy, Quận Cầu Giấy, Thành phố Hà Nội.</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ind w:left="440" w:firstLine="0"/>
        <w:jc w:val="both"/>
        <w:rPr/>
      </w:pPr>
      <w:r w:rsidDel="00000000" w:rsidR="00000000" w:rsidRPr="00000000">
        <w:rPr>
          <w:b w:val="1"/>
          <w:rtl w:val="0"/>
        </w:rPr>
        <w:t xml:space="preserve">Cổng thông tin điện tử:</w:t>
      </w:r>
      <w:r w:rsidDel="00000000" w:rsidR="00000000" w:rsidRPr="00000000">
        <w:rPr>
          <w:rtl w:val="0"/>
        </w:rPr>
        <w:t xml:space="preserve"> </w:t>
      </w:r>
      <w:hyperlink r:id="rId12">
        <w:r w:rsidDel="00000000" w:rsidR="00000000" w:rsidRPr="00000000">
          <w:rPr>
            <w:color w:val="0e09e5"/>
            <w:u w:val="single"/>
            <w:rtl w:val="0"/>
          </w:rPr>
          <w:t xml:space="preserve">www.ueb.edu.vn</w:t>
        </w:r>
      </w:hyperlink>
      <w:r w:rsidDel="00000000" w:rsidR="00000000" w:rsidRPr="00000000">
        <w:rPr>
          <w:rtl w:val="0"/>
        </w:rPr>
        <w:t xml:space="preserve">; </w:t>
      </w:r>
      <w:hyperlink r:id="rId13">
        <w:r w:rsidDel="00000000" w:rsidR="00000000" w:rsidRPr="00000000">
          <w:rPr>
            <w:color w:val="0e09e5"/>
            <w:u w:val="single"/>
            <w:rtl w:val="0"/>
          </w:rPr>
          <w:t xml:space="preserve">www.tuyensinhdaihoc.ueb.edu.vn</w:t>
        </w:r>
      </w:hyperlink>
      <w:r w:rsidDel="00000000" w:rsidR="00000000" w:rsidRPr="00000000">
        <w:rPr>
          <w:rtl w:val="0"/>
        </w:rPr>
        <w:t xml:space="preserve">;</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20" w:line="360" w:lineRule="auto"/>
        <w:ind w:left="440" w:firstLine="0"/>
        <w:jc w:val="both"/>
        <w:rPr/>
      </w:pPr>
      <w:r w:rsidDel="00000000" w:rsidR="00000000" w:rsidRPr="00000000">
        <w:rPr>
          <w:b w:val="1"/>
          <w:rtl w:val="0"/>
        </w:rPr>
        <w:t xml:space="preserve">Điện thoại liên hệ:</w:t>
      </w:r>
      <w:r w:rsidDel="00000000" w:rsidR="00000000" w:rsidRPr="00000000">
        <w:rPr>
          <w:rtl w:val="0"/>
        </w:rPr>
        <w:t xml:space="preserve"> 024.37547506</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120" w:line="360" w:lineRule="auto"/>
        <w:ind w:left="440" w:firstLine="0"/>
        <w:jc w:val="both"/>
        <w:rPr/>
      </w:pPr>
      <w:r w:rsidDel="00000000" w:rsidR="00000000" w:rsidRPr="00000000">
        <w:rPr>
          <w:b w:val="1"/>
          <w:rtl w:val="0"/>
        </w:rPr>
        <w:t xml:space="preserve">Điện thoại tuyển sinh:</w:t>
      </w:r>
      <w:r w:rsidDel="00000000" w:rsidR="00000000" w:rsidRPr="00000000">
        <w:rPr>
          <w:rtl w:val="0"/>
        </w:rPr>
        <w:t xml:space="preserve"> 024.37547506 (máy lẻ 666, 888)</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20" w:line="360" w:lineRule="auto"/>
        <w:ind w:left="440" w:firstLine="0"/>
        <w:jc w:val="both"/>
        <w:rPr/>
      </w:pPr>
      <w:r w:rsidDel="00000000" w:rsidR="00000000" w:rsidRPr="00000000">
        <w:rPr>
          <w:rtl w:val="0"/>
        </w:rPr>
        <w:t xml:space="preserve">Hotline tuyển sinh trong nước: 0913 486 773</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120" w:line="360" w:lineRule="auto"/>
        <w:ind w:left="440" w:firstLine="0"/>
        <w:jc w:val="both"/>
        <w:rPr/>
      </w:pPr>
      <w:r w:rsidDel="00000000" w:rsidR="00000000" w:rsidRPr="00000000">
        <w:rPr>
          <w:b w:val="1"/>
          <w:rtl w:val="0"/>
        </w:rPr>
        <w:t xml:space="preserve">Email:</w:t>
      </w:r>
      <w:r w:rsidDel="00000000" w:rsidR="00000000" w:rsidRPr="00000000">
        <w:rPr>
          <w:rtl w:val="0"/>
        </w:rPr>
        <w:t xml:space="preserve"> tuyensinhdaihoc_dhkt@vnu.edu.vn</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ind w:left="440" w:firstLine="0"/>
        <w:jc w:val="both"/>
        <w:rPr>
          <w:color w:val="0e09e5"/>
          <w:u w:val="single"/>
        </w:rPr>
      </w:pPr>
      <w:r w:rsidDel="00000000" w:rsidR="00000000" w:rsidRPr="00000000">
        <w:rPr>
          <w:b w:val="1"/>
          <w:rtl w:val="0"/>
        </w:rPr>
        <w:t xml:space="preserve">Facebook:</w:t>
      </w:r>
      <w:r w:rsidDel="00000000" w:rsidR="00000000" w:rsidRPr="00000000">
        <w:rPr>
          <w:rtl w:val="0"/>
        </w:rPr>
        <w:t xml:space="preserve"> </w:t>
      </w:r>
      <w:hyperlink r:id="rId14">
        <w:r w:rsidDel="00000000" w:rsidR="00000000" w:rsidRPr="00000000">
          <w:rPr>
            <w:color w:val="0e09e5"/>
            <w:u w:val="single"/>
            <w:rtl w:val="0"/>
          </w:rPr>
          <w:t xml:space="preserve">www.facebook.com/ueb.edu.vn</w:t>
        </w:r>
      </w:hyperlink>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shd w:fill="ffffff" w:val="clear"/>
        <w:spacing w:after="40" w:lineRule="auto"/>
        <w:jc w:val="right"/>
        <w:rPr>
          <w:b w:val="1"/>
        </w:rPr>
      </w:pPr>
      <w:r w:rsidDel="00000000" w:rsidR="00000000" w:rsidRPr="00000000">
        <w:rPr>
          <w:b w:val="1"/>
          <w:rtl w:val="0"/>
        </w:rPr>
        <w:t xml:space="preserve">Trường Đại học Kinh tế - ĐHQGHN</w:t>
      </w:r>
    </w:p>
    <w:p w:rsidR="00000000" w:rsidDel="00000000" w:rsidP="00000000" w:rsidRDefault="00000000" w:rsidRPr="00000000" w14:paraId="00000088">
      <w:pPr>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ueb.edu.vn/" TargetMode="External"/><Relationship Id="rId10" Type="http://schemas.openxmlformats.org/officeDocument/2006/relationships/hyperlink" Target="http://ueb.edu.vn/Uploads/Article/diepmtcn/2020_12/File/Ph%E1%BB%A5%20l%E1%BB%A5c%205.%20Mau%20phieu%20dang%20ky%20xet%20tuyen%20Phuong%20thuc%20xet%20tuyen%202%20thi%20sinh%20nuoc%20ngoai.docx" TargetMode="External"/><Relationship Id="rId13" Type="http://schemas.openxmlformats.org/officeDocument/2006/relationships/hyperlink" Target="http://www.tuyensinhdaihoc.ueb.edu.vn/" TargetMode="External"/><Relationship Id="rId12" Type="http://schemas.openxmlformats.org/officeDocument/2006/relationships/hyperlink" Target="http://www.ueb.edu.v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eb.edu.vn/Uploads/Article/diepmtcn/2020_12/File/Ph%E1%BB%A5%20l%E1%BB%A5c%204.%20Mau%20phieu%20dang%20ky%20xet%20tuyen%20Phuong%20thuc%20xet%20tuyen%202%20thi%20sinh%20VN.docx" TargetMode="External"/><Relationship Id="rId14" Type="http://schemas.openxmlformats.org/officeDocument/2006/relationships/hyperlink" Target="http://www.facebook.com/ueb.edu.vn" TargetMode="External"/><Relationship Id="rId5" Type="http://schemas.openxmlformats.org/officeDocument/2006/relationships/styles" Target="styles.xml"/><Relationship Id="rId6" Type="http://schemas.openxmlformats.org/officeDocument/2006/relationships/hyperlink" Target="http://ueb.edu.vn/Uploads/Article/diepmtcn/2020_12/File/Ph%E1%BB%A5%20l%E1%BB%A5c%201.%20Chuong%20trinh%20dao%20tao%20QTKD%20danh%20cho%20tai%20nang%20the%20thao.docx" TargetMode="External"/><Relationship Id="rId7" Type="http://schemas.openxmlformats.org/officeDocument/2006/relationships/hyperlink" Target="http://ueb.edu.vn/Uploads/Article/diepmtcn/2020_12/File/Ph%E1%BB%A5%20l%E1%BB%A5c%202.%20Tieu%20chi%20danh%20gia%20va%20phong%20van%20Phuong%20thuc%20xet%20tuyen%202.docx" TargetMode="External"/><Relationship Id="rId8" Type="http://schemas.openxmlformats.org/officeDocument/2006/relationships/hyperlink" Target="http://ueb.edu.vn/Uploads/Article/diepmtcn/2020_12/File/Ph%E1%BB%A5%20l%E1%BB%A5c%203.%20Mau%20phieu%20dang%20ky%20xet%20tuyen%20Phuong%20thuc%20xet%20tuyen%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